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39"/>
      <w:bookmarkEnd w:id="0"/>
      <w:r w:rsidRPr="00056FC3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056FC3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056FC3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056FC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056FC3">
        <w:rPr>
          <w:rFonts w:ascii="Times New Roman" w:hAnsi="Times New Roman" w:cs="Times New Roman"/>
          <w:b/>
          <w:bCs/>
          <w:sz w:val="24"/>
          <w:szCs w:val="24"/>
        </w:rPr>
        <w:t>64.</w:t>
      </w:r>
      <w:r w:rsidRPr="00056FC3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56FC3">
        <w:rPr>
          <w:rFonts w:ascii="Times New Roman" w:hAnsi="Times New Roman" w:cs="Times New Roman"/>
          <w:b/>
          <w:bCs/>
          <w:caps/>
          <w:sz w:val="24"/>
          <w:szCs w:val="24"/>
        </w:rPr>
        <w:t>МОСКВА – СТОЛИЦА НАШЕГО ГОСУДАРСТВА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056FC3">
        <w:rPr>
          <w:rFonts w:ascii="Times New Roman" w:hAnsi="Times New Roman" w:cs="Times New Roman"/>
          <w:sz w:val="24"/>
          <w:szCs w:val="24"/>
        </w:rPr>
        <w:t xml:space="preserve"> закрепить знания учащихся о гербе Москвы; развивать навыки работы с цветной бумагой; продолжить воспитание трудолюбия и любви к родине.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056FC3">
        <w:rPr>
          <w:rFonts w:ascii="Times New Roman" w:hAnsi="Times New Roman" w:cs="Times New Roman"/>
          <w:sz w:val="24"/>
          <w:szCs w:val="24"/>
        </w:rPr>
        <w:t>цветная бумага, ножницы, клей; герб Москвы; кроссворд «Садовое кольцо».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6FC3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6FC3">
        <w:rPr>
          <w:rFonts w:ascii="Times New Roman" w:hAnsi="Times New Roman" w:cs="Times New Roman"/>
          <w:b/>
          <w:bCs/>
          <w:sz w:val="24"/>
          <w:szCs w:val="24"/>
        </w:rPr>
        <w:t>I. Изучение нового материала.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– Сегодня мы продолжим наше знакомство с Москвой. Мы изготовим герб столицы России. 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Все чаще на улицах столицы, в общественных местах, на флагах стал появляться герб Москвы с изображением Георгия Победоносца. Кто он такой? Почему, за какие подвиги он попал на герб Москвы?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6FC3">
        <w:rPr>
          <w:rFonts w:ascii="Times New Roman" w:hAnsi="Times New Roman" w:cs="Times New Roman"/>
          <w:i/>
          <w:iCs/>
          <w:sz w:val="24"/>
          <w:szCs w:val="24"/>
        </w:rPr>
        <w:t>Далее учитель читает «Житие святого великомученика Георгия».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«В Римском царстве правил нечестивый царь Диоклетиан. Узнал он, что в его царстве есть праведные люди, и тотчас направил меч свой мучительский на неповинных людей с повелением убивать всех, а христианскую веру истребить во всем царстве.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Был в то время в римском войске чудный воин, </w:t>
      </w:r>
      <w:proofErr w:type="spellStart"/>
      <w:r w:rsidRPr="00056FC3">
        <w:rPr>
          <w:rFonts w:ascii="Times New Roman" w:hAnsi="Times New Roman" w:cs="Times New Roman"/>
          <w:sz w:val="24"/>
          <w:szCs w:val="24"/>
        </w:rPr>
        <w:t>измлада</w:t>
      </w:r>
      <w:proofErr w:type="spellEnd"/>
      <w:r w:rsidRPr="00056FC3">
        <w:rPr>
          <w:rFonts w:ascii="Times New Roman" w:hAnsi="Times New Roman" w:cs="Times New Roman"/>
          <w:sz w:val="24"/>
          <w:szCs w:val="24"/>
        </w:rPr>
        <w:t xml:space="preserve"> наученный христианству и благочестию – святой Георгий. Он прекрасно показал свою храбрость в битвах, за что был почтен от царя чином воеводы. И когда узнал Георгий о лютости царя, рассудил, что настало время спасения христиан.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Святой Георгий встал посреди нечестивого собрания и начал говорить такие слова: «Доколе, 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царь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>, ты будешь изливать свою ярость на христиан? Христос есть единый Бог». Царь сидел и молчал, а потом спросил: «Ты что же, христианин?». Отвечал святой Георгий: «Я – раб Христа». От этих слов царя охватил гнев, и он приказал оруженосцам копьями изгнать Георгия из собрания и бросить в темницу. Но едва одно из копий коснулось тела святого, тотчас железо сделалось мягким, как олово, и согнулось.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Мученика привели в темницу, ноги забили в колоду, а на грудь положили огромный камень. На другой день царь спросил: «Ну что, Георгий, раскаялся ты?». «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царь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>, неужели ты думаешь, что из-за моего мучения я отрекусь от своей веры? Скорее ты изнеможешь, мучая меня».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Тогда царь повелел принести большое пыточное колесо. Мученик доблестно все терпел и не испустил ни единого стона. Царь возомнил, что мученик умер. Внезапно раздался страшный гром, разлилось необыкновенное сияние, у колеса явился Ангел и возложил руку на Георгия. Мученик сам сошел с колеса, исцеленный от ран. Многие люди тогда уверовали 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 xml:space="preserve"> Христа, даже царица Александра, жена Диоклетиана.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FC3">
        <w:rPr>
          <w:rFonts w:ascii="Times New Roman" w:hAnsi="Times New Roman" w:cs="Times New Roman"/>
          <w:sz w:val="24"/>
          <w:szCs w:val="24"/>
        </w:rPr>
        <w:t>Злодейственный</w:t>
      </w:r>
      <w:proofErr w:type="spellEnd"/>
      <w:r w:rsidRPr="00056FC3">
        <w:rPr>
          <w:rFonts w:ascii="Times New Roman" w:hAnsi="Times New Roman" w:cs="Times New Roman"/>
          <w:sz w:val="24"/>
          <w:szCs w:val="24"/>
        </w:rPr>
        <w:t xml:space="preserve"> царь приказал бросить Георгия в каменный ров с негашеной известью и закопать на 3 дня. И когда слуги пришли, разгребли известь и нашли святого живым и невредимым, от ужаса и удивления помутились разумом.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Узнал об этом царь, повелел доставить к себе святого и принести железные сапоги с длинными гвоздями изнутри. Распалили сапоги, обули на ноги мученику и погнали его в темницу. Мученик, жестоко избиваемый, громко молился, изнемогая от ран, 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 xml:space="preserve"> не изнемогая духом. Под утро с Божьей помощью он получил исцеление от ран, стал здоров ногами и телом. На следующий день царь увидел мученика спокойно ходящим, гневно сверкнул очами и приказал самому искусному волхву принести смертельный напиток. Георгий сам с охотой взял сосуд, выпил напиток и снова остался невредим.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Много людей приходило в темницу к Георгию. Они уверовали 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 xml:space="preserve"> Христа, но таили веру в себе, не смея открыто ее исповедовать.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Однажды во сне явился Георгию Господь и сказал: «Не бойся! Ныне сподобишься царствовать со мною». Святой поблагодарил Бога и, воспрянув ото сна, попросил позвать к нему </w:t>
      </w:r>
      <w:proofErr w:type="spellStart"/>
      <w:proofErr w:type="gramStart"/>
      <w:r w:rsidRPr="00056FC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>лугy</w:t>
      </w:r>
      <w:proofErr w:type="spellEnd"/>
      <w:r w:rsidRPr="00056FC3">
        <w:rPr>
          <w:rFonts w:ascii="Times New Roman" w:hAnsi="Times New Roman" w:cs="Times New Roman"/>
          <w:sz w:val="24"/>
          <w:szCs w:val="24"/>
        </w:rPr>
        <w:t xml:space="preserve">. Георгий сказал: «Вскоре Господь призовет меня к себе, а ты по моем исходе тело мое отнеси в Палестину. Имей же несомненную веру 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 xml:space="preserve"> Христа и исполни мое завещание».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А царь издал смертный приговор: «Злейшего Георгия, хулившего меня и богов, повелеваю казнить мечом». Помолился перед казнью Георгий, преклонил под меч голову и был усечен в 23-й день месяца апреля.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lastRenderedPageBreak/>
        <w:t>После своей смерти Георгий Победоносец продолжал заступаться за христиан. В красном плаще (символ мученичества) на белом коне он карал осквернявших христианские храмы, избавлял пленников из неволи, покровительствовал воинам.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Легенды о добром, стойком и мужественном святом воине распространились по всему свету и долетели до христианской Руси. Образ святого пришел к нам вместе с иконами из Византии. Русские князья отливали его образ на монетах и личных печатях, а в XVI в. изображение святого Георгия попало на московский герб. Вид герба с </w:t>
      </w:r>
      <w:proofErr w:type="spellStart"/>
      <w:proofErr w:type="gramStart"/>
      <w:r w:rsidRPr="00056FC3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>ex</w:t>
      </w:r>
      <w:proofErr w:type="spellEnd"/>
      <w:r w:rsidRPr="00056FC3">
        <w:rPr>
          <w:rFonts w:ascii="Times New Roman" w:hAnsi="Times New Roman" w:cs="Times New Roman"/>
          <w:sz w:val="24"/>
          <w:szCs w:val="24"/>
        </w:rPr>
        <w:t xml:space="preserve"> пор несколько раз менялся. В 1993 г. святой Георгий вновь появился на столичном гербе. Как и прежде, изображение символизирует победу добра над злом».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i/>
          <w:iCs/>
          <w:sz w:val="24"/>
          <w:szCs w:val="24"/>
        </w:rPr>
        <w:t xml:space="preserve">– </w:t>
      </w:r>
      <w:r w:rsidRPr="00056FC3">
        <w:rPr>
          <w:rFonts w:ascii="Times New Roman" w:hAnsi="Times New Roman" w:cs="Times New Roman"/>
          <w:sz w:val="24"/>
          <w:szCs w:val="24"/>
        </w:rPr>
        <w:t>Рассмотрите иконы с изображением Георгия Победоносца.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– Почему святой Георгий попал с иконы на герб столицы?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– Какие места в Москве связаны с именем святого Георгия? </w:t>
      </w:r>
      <w:r w:rsidRPr="00056FC3">
        <w:rPr>
          <w:rFonts w:ascii="Times New Roman" w:hAnsi="Times New Roman" w:cs="Times New Roman"/>
          <w:i/>
          <w:iCs/>
          <w:sz w:val="24"/>
          <w:szCs w:val="24"/>
        </w:rPr>
        <w:t>(Георгиевский зал в Большом Кремлевском дворце.)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– Какое чудо совершил Георгий Победоносец?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– Как Георгий Победоносец убил змея-врага?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6FC3">
        <w:rPr>
          <w:rFonts w:ascii="Times New Roman" w:hAnsi="Times New Roman" w:cs="Times New Roman"/>
          <w:i/>
          <w:iCs/>
          <w:sz w:val="24"/>
          <w:szCs w:val="24"/>
        </w:rPr>
        <w:t>Учитель рассказывает еще одну страницу из жизни Георгия Победоносца.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56FC3">
        <w:rPr>
          <w:rFonts w:ascii="Times New Roman" w:hAnsi="Times New Roman" w:cs="Times New Roman"/>
          <w:caps/>
          <w:sz w:val="24"/>
          <w:szCs w:val="24"/>
        </w:rPr>
        <w:t>Чудо об убиении змия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Чудо, которое сотворил великомученик Георгий, случилось на</w:t>
      </w:r>
      <w:r w:rsidRPr="00056FC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6FC3">
        <w:rPr>
          <w:rFonts w:ascii="Times New Roman" w:hAnsi="Times New Roman" w:cs="Times New Roman"/>
          <w:sz w:val="24"/>
          <w:szCs w:val="24"/>
        </w:rPr>
        <w:t xml:space="preserve">его родине, в Палестине. У Ливанской горы, близ 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56FC3">
        <w:rPr>
          <w:rFonts w:ascii="Times New Roman" w:hAnsi="Times New Roman" w:cs="Times New Roman"/>
          <w:sz w:val="24"/>
          <w:szCs w:val="24"/>
        </w:rPr>
        <w:t>Вирита</w:t>
      </w:r>
      <w:proofErr w:type="spellEnd"/>
      <w:r w:rsidRPr="00056FC3">
        <w:rPr>
          <w:rFonts w:ascii="Times New Roman" w:hAnsi="Times New Roman" w:cs="Times New Roman"/>
          <w:sz w:val="24"/>
          <w:szCs w:val="24"/>
        </w:rPr>
        <w:t>, было великое озеро, в котором жил огромный, страшный змий, из того озера выползавший и многих людей пожравший. От его губительного дыхания воздух наполнялся смертоносным ядом, люди заболевали и умирали.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И вот однажды люди пришли к царю и спросили: «Что будем делать, ибо погибаем от лютого зверя?». Царь же ответил: «Чтобы не погибнуть всем, будем каждый день по жребию давать на съедение своих детей. А когда дойдет очередь до меня, и я отдам единственную дочь».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Когда же жребий обошел всех людей города, настала очередь царской дочери. Девицу благолепно украсили и оставили близ озера. Но по Божьему повелению поспешил туда воин Царя Небесного, верхом на коне, с копьем в руке. Увидев плачущую девицу, вопросил, почему она плачет. Она же сказала: «Добрый юноша, беги же отсюда скорее, чтобы не умереть тебе вместе со мною». «</w:t>
      </w:r>
      <w:proofErr w:type="spellStart"/>
      <w:r w:rsidRPr="00056FC3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056FC3">
        <w:rPr>
          <w:rFonts w:ascii="Times New Roman" w:hAnsi="Times New Roman" w:cs="Times New Roman"/>
          <w:sz w:val="24"/>
          <w:szCs w:val="24"/>
        </w:rPr>
        <w:t xml:space="preserve"> бойся, девица, ибо я во имя Господа моего избавлю тебя от змия».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Георгий устремился на змия, потрясая копьем, и, ударив того в гортань, прижал к земле. Конь же начал топтать змия ногами.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Затем святой Георгий велел девице связать своим поясом змия и вести, как домашнего пса, в город. Народ, завидевши змия, бросился бежать. Святой же Георгий кричал: «Не бойтесь, меня послал к вам Христос, чтобы избавить от змия». И убил Георгий мечом змия посреди града.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Тогда царь и народ уверовали 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 xml:space="preserve"> Христа, приняли святое крещение. И на том месте была построена церковь во имя святого Победоносца Георгия. Из алтаря той церкви стал течь источник живой воды, исцеляющий всякую </w:t>
      </w:r>
      <w:proofErr w:type="spellStart"/>
      <w:r w:rsidRPr="00056FC3">
        <w:rPr>
          <w:rFonts w:ascii="Times New Roman" w:hAnsi="Times New Roman" w:cs="Times New Roman"/>
          <w:sz w:val="24"/>
          <w:szCs w:val="24"/>
        </w:rPr>
        <w:t>болезнь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.</w:t>
      </w:r>
      <w:r w:rsidRPr="00056FC3">
        <w:rPr>
          <w:rFonts w:ascii="Times New Roman" w:hAnsi="Times New Roman" w:cs="Times New Roman"/>
          <w:b/>
          <w:bCs/>
          <w:sz w:val="24"/>
          <w:szCs w:val="24"/>
        </w:rPr>
        <w:t>Ф</w:t>
      </w:r>
      <w:proofErr w:type="spellEnd"/>
      <w:proofErr w:type="gramEnd"/>
      <w:r w:rsidRPr="00056FC3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056FC3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056FC3">
        <w:rPr>
          <w:rFonts w:ascii="Times New Roman" w:hAnsi="Times New Roman" w:cs="Times New Roman"/>
          <w:b/>
          <w:bCs/>
          <w:sz w:val="24"/>
          <w:szCs w:val="24"/>
        </w:rPr>
        <w:t xml:space="preserve"> к у л </w:t>
      </w:r>
      <w:proofErr w:type="spellStart"/>
      <w:r w:rsidRPr="00056FC3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r w:rsidRPr="00056FC3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056FC3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056FC3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Вот мы руки развели, 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Словно удивились,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И друг другу до земли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В пояс поклонились.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Ниже, дети, не ленитесь,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Поклонитесь, улыбнитесь!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Мы ладонь к глазам приставим,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Ноги крепкие расставим.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Поворачиваясь вправо,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Оглядимся величаво.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И налево надо тоже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Поглядеть из-за ладошек.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И – направо! И еще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lastRenderedPageBreak/>
        <w:t>Через левое плечо!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6FC3">
        <w:rPr>
          <w:rFonts w:ascii="Times New Roman" w:hAnsi="Times New Roman" w:cs="Times New Roman"/>
          <w:b/>
          <w:bCs/>
          <w:sz w:val="24"/>
          <w:szCs w:val="24"/>
        </w:rPr>
        <w:t>II. Закрепление изученного материала.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056FC3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056FC3">
        <w:rPr>
          <w:rFonts w:ascii="Times New Roman" w:hAnsi="Times New Roman" w:cs="Times New Roman"/>
          <w:sz w:val="24"/>
          <w:szCs w:val="24"/>
        </w:rPr>
        <w:t xml:space="preserve"> о с </w:t>
      </w:r>
      <w:proofErr w:type="spellStart"/>
      <w:proofErr w:type="gramStart"/>
      <w:r w:rsidRPr="00056FC3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056FC3">
        <w:rPr>
          <w:rFonts w:ascii="Times New Roman" w:hAnsi="Times New Roman" w:cs="Times New Roman"/>
          <w:sz w:val="24"/>
          <w:szCs w:val="24"/>
        </w:rPr>
        <w:t xml:space="preserve"> в о </w:t>
      </w:r>
      <w:proofErr w:type="spellStart"/>
      <w:r w:rsidRPr="00056FC3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056F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6FC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56FC3">
        <w:rPr>
          <w:rFonts w:ascii="Times New Roman" w:hAnsi="Times New Roman" w:cs="Times New Roman"/>
          <w:sz w:val="24"/>
          <w:szCs w:val="24"/>
        </w:rPr>
        <w:t xml:space="preserve">  «Садовое кольцо».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21300" cy="18034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180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59300" cy="1536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0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1. Главная башня Кремля.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2. Первая пешеходная улица столицы.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3. Князь – основатель Москвы.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4.</w:t>
      </w:r>
      <w:r w:rsidRPr="00056FC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6FC3">
        <w:rPr>
          <w:rFonts w:ascii="Times New Roman" w:hAnsi="Times New Roman" w:cs="Times New Roman"/>
          <w:sz w:val="24"/>
          <w:szCs w:val="24"/>
        </w:rPr>
        <w:t>Название всемирно известного собора на Красной площади.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5. Название палаты, где в старину проходили торжественные церемонии приема иностранных посольств.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6. Бывшая сокровищница великих князей и царей – ныне музей древнего оружия, уникальных изделий из золота и пр.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7. Исторический центр Москвы.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8. Главный собор на Руси, где короновались цари и императоры.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9. Огромный проспект, названный в честь русского полководца.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10. Собор-усыпальница московских князей и русских царей.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11. Самый выдающийся образец русского литья.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12. Самая высокая из кремлевских башен.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13. Трибуна древней Москвы для чтения указов.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О т в е т ы: 1. Спасская. 2. Арбат. 3. Долгорукий. 4. Покровский. 5. </w:t>
      </w:r>
      <w:proofErr w:type="spellStart"/>
      <w:r w:rsidRPr="00056FC3">
        <w:rPr>
          <w:rFonts w:ascii="Times New Roman" w:hAnsi="Times New Roman" w:cs="Times New Roman"/>
          <w:sz w:val="24"/>
          <w:szCs w:val="24"/>
        </w:rPr>
        <w:t>Грановитая</w:t>
      </w:r>
      <w:proofErr w:type="spellEnd"/>
      <w:r w:rsidRPr="00056FC3">
        <w:rPr>
          <w:rFonts w:ascii="Times New Roman" w:hAnsi="Times New Roman" w:cs="Times New Roman"/>
          <w:sz w:val="24"/>
          <w:szCs w:val="24"/>
        </w:rPr>
        <w:t xml:space="preserve">. 6. Оружейная палата. 7. Кремль. 8. Успенский. 9. Кутузовский. 10. Архангельский. 11. Царь-колокол. 12. Троицкая. 13. Лобное место. 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6FC3">
        <w:rPr>
          <w:rFonts w:ascii="Times New Roman" w:hAnsi="Times New Roman" w:cs="Times New Roman"/>
          <w:i/>
          <w:iCs/>
          <w:sz w:val="24"/>
          <w:szCs w:val="24"/>
        </w:rPr>
        <w:t xml:space="preserve">К л </w:t>
      </w:r>
      <w:proofErr w:type="spellStart"/>
      <w:r w:rsidRPr="00056FC3">
        <w:rPr>
          <w:rFonts w:ascii="Times New Roman" w:hAnsi="Times New Roman" w:cs="Times New Roman"/>
          <w:i/>
          <w:iCs/>
          <w:sz w:val="24"/>
          <w:szCs w:val="24"/>
        </w:rPr>
        <w:t>ю</w:t>
      </w:r>
      <w:proofErr w:type="spellEnd"/>
      <w:r w:rsidRPr="00056FC3">
        <w:rPr>
          <w:rFonts w:ascii="Times New Roman" w:hAnsi="Times New Roman" w:cs="Times New Roman"/>
          <w:i/>
          <w:iCs/>
          <w:sz w:val="24"/>
          <w:szCs w:val="24"/>
        </w:rPr>
        <w:t xml:space="preserve"> ч е в </w:t>
      </w:r>
      <w:proofErr w:type="spellStart"/>
      <w:r w:rsidRPr="00056FC3">
        <w:rPr>
          <w:rFonts w:ascii="Times New Roman" w:hAnsi="Times New Roman" w:cs="Times New Roman"/>
          <w:i/>
          <w:iCs/>
          <w:sz w:val="24"/>
          <w:szCs w:val="24"/>
        </w:rPr>
        <w:t>ы</w:t>
      </w:r>
      <w:proofErr w:type="spellEnd"/>
      <w:r w:rsidRPr="00056FC3">
        <w:rPr>
          <w:rFonts w:ascii="Times New Roman" w:hAnsi="Times New Roman" w:cs="Times New Roman"/>
          <w:i/>
          <w:iCs/>
          <w:sz w:val="24"/>
          <w:szCs w:val="24"/>
        </w:rPr>
        <w:t xml:space="preserve"> е   с л о в а:</w:t>
      </w:r>
      <w:r w:rsidRPr="00056FC3">
        <w:rPr>
          <w:rFonts w:ascii="Times New Roman" w:hAnsi="Times New Roman" w:cs="Times New Roman"/>
          <w:sz w:val="24"/>
          <w:szCs w:val="24"/>
        </w:rPr>
        <w:t xml:space="preserve"> Садовое кольцо.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 xml:space="preserve"> </w:t>
      </w:r>
      <w:r w:rsidR="00056FC3">
        <w:rPr>
          <w:rFonts w:ascii="Times New Roman" w:hAnsi="Times New Roman" w:cs="Times New Roman"/>
          <w:sz w:val="24"/>
          <w:szCs w:val="24"/>
        </w:rPr>
        <w:t xml:space="preserve">     </w:t>
      </w:r>
      <w:r w:rsidRPr="00056FC3">
        <w:rPr>
          <w:rFonts w:ascii="Times New Roman" w:hAnsi="Times New Roman" w:cs="Times New Roman"/>
          <w:b/>
          <w:bCs/>
          <w:sz w:val="24"/>
          <w:szCs w:val="24"/>
        </w:rPr>
        <w:t>III. Итог урока.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– Кто изображен на гербе Москвы?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Вот такая она, Москва прошлого, такой ее видели и ощущали наши великие предки. Ее воспевали многие русские поэты и писатели. Но кто бы о ней ни 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писал и что бы о ней ни писалось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>, во всех произведениях мы чувствуем бережное и уважительное отношение к столице, нежность и трепетную любовь.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 xml:space="preserve">Нет тебе на свете </w:t>
      </w:r>
      <w:proofErr w:type="gramStart"/>
      <w:r w:rsidRPr="00056FC3">
        <w:rPr>
          <w:rFonts w:ascii="Times New Roman" w:hAnsi="Times New Roman" w:cs="Times New Roman"/>
          <w:sz w:val="24"/>
          <w:szCs w:val="24"/>
        </w:rPr>
        <w:t>равных</w:t>
      </w:r>
      <w:proofErr w:type="gramEnd"/>
      <w:r w:rsidRPr="00056FC3">
        <w:rPr>
          <w:rFonts w:ascii="Times New Roman" w:hAnsi="Times New Roman" w:cs="Times New Roman"/>
          <w:sz w:val="24"/>
          <w:szCs w:val="24"/>
        </w:rPr>
        <w:t>,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Стародавняя Москва!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Блеском дней, вовеки славных,</w:t>
      </w:r>
    </w:p>
    <w:p w:rsidR="00E938AB" w:rsidRPr="00056FC3" w:rsidRDefault="00E938AB" w:rsidP="00056FC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056FC3">
        <w:rPr>
          <w:rFonts w:ascii="Times New Roman" w:hAnsi="Times New Roman" w:cs="Times New Roman"/>
          <w:sz w:val="24"/>
          <w:szCs w:val="24"/>
        </w:rPr>
        <w:t>Будешь ты всегда жива!</w:t>
      </w:r>
    </w:p>
    <w:p w:rsidR="00413EFB" w:rsidRPr="00056FC3" w:rsidRDefault="00413EFB" w:rsidP="00056FC3">
      <w:pPr>
        <w:spacing w:after="0"/>
        <w:rPr>
          <w:sz w:val="24"/>
          <w:szCs w:val="24"/>
        </w:rPr>
      </w:pPr>
    </w:p>
    <w:sectPr w:rsidR="00413EFB" w:rsidRPr="00056FC3" w:rsidSect="00056FC3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8AB"/>
    <w:rsid w:val="00056FC3"/>
    <w:rsid w:val="00255B92"/>
    <w:rsid w:val="00413EFB"/>
    <w:rsid w:val="00E9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3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38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1240</Words>
  <Characters>7074</Characters>
  <Application>Microsoft Office Word</Application>
  <DocSecurity>0</DocSecurity>
  <Lines>58</Lines>
  <Paragraphs>16</Paragraphs>
  <ScaleCrop>false</ScaleCrop>
  <Company/>
  <LinksUpToDate>false</LinksUpToDate>
  <CharactersWithSpaces>8298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2011-09-05T14:52:00Z</dcterms:created>
  <dcterms:modified xsi:type="dcterms:W3CDTF">2018-01-09T09:43:00Z</dcterms:modified>
</cp:coreProperties>
</file>